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28D2" w:rsidRDefault="00230EDE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t>Характеристика</w:t>
      </w:r>
      <w:r w:rsidR="009828D2">
        <w:rPr>
          <w:rFonts w:ascii="Times New Roman" w:eastAsia="Calibri" w:hAnsi="Times New Roman" w:cs="Times New Roman"/>
          <w:b/>
          <w:bCs/>
          <w:sz w:val="28"/>
        </w:rPr>
        <w:t xml:space="preserve"> светильников</w:t>
      </w:r>
    </w:p>
    <w:tbl>
      <w:tblPr>
        <w:tblStyle w:val="a3"/>
        <w:tblW w:w="9782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419"/>
        <w:gridCol w:w="2126"/>
        <w:gridCol w:w="1843"/>
        <w:gridCol w:w="1843"/>
        <w:gridCol w:w="2551"/>
      </w:tblGrid>
      <w:tr w:rsidR="009828D2" w:rsidRPr="005713FC" w:rsidTr="000F4D48">
        <w:trPr>
          <w:trHeight w:val="413"/>
        </w:trPr>
        <w:tc>
          <w:tcPr>
            <w:tcW w:w="9782" w:type="dxa"/>
            <w:gridSpan w:val="5"/>
          </w:tcPr>
          <w:p w:rsidR="009828D2" w:rsidRPr="005713FC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Характеристика светильников</w:t>
            </w:r>
          </w:p>
        </w:tc>
      </w:tr>
      <w:tr w:rsidR="009828D2" w:rsidRPr="005713FC" w:rsidTr="000F4D48">
        <w:trPr>
          <w:trHeight w:val="278"/>
        </w:trPr>
        <w:tc>
          <w:tcPr>
            <w:tcW w:w="5388" w:type="dxa"/>
            <w:gridSpan w:val="3"/>
          </w:tcPr>
          <w:p w:rsidR="009828D2" w:rsidRPr="00926E0B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люминесцентными лампами </w:t>
            </w:r>
          </w:p>
        </w:tc>
        <w:tc>
          <w:tcPr>
            <w:tcW w:w="4394" w:type="dxa"/>
            <w:gridSpan w:val="2"/>
            <w:vAlign w:val="center"/>
          </w:tcPr>
          <w:p w:rsidR="009828D2" w:rsidRPr="005713FC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Светодиодные</w:t>
            </w:r>
          </w:p>
        </w:tc>
      </w:tr>
      <w:tr w:rsidR="009828D2" w:rsidTr="000F4D48">
        <w:trPr>
          <w:trHeight w:val="277"/>
        </w:trPr>
        <w:tc>
          <w:tcPr>
            <w:tcW w:w="1419" w:type="dxa"/>
          </w:tcPr>
          <w:p w:rsidR="009828D2" w:rsidRPr="0010460C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126" w:type="dxa"/>
          </w:tcPr>
          <w:p w:rsidR="009828D2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ламп, шт.</w:t>
            </w:r>
          </w:p>
        </w:tc>
        <w:tc>
          <w:tcPr>
            <w:tcW w:w="1843" w:type="dxa"/>
          </w:tcPr>
          <w:p w:rsidR="009828D2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Световой поток одной лампы,</w:t>
            </w:r>
            <w:r>
              <w:rPr>
                <w:rFonts w:ascii="Times New Roman" w:hAnsi="Times New Roman"/>
                <w:bCs/>
                <w:sz w:val="28"/>
              </w:rPr>
              <w:t xml:space="preserve"> </w:t>
            </w:r>
            <w:r w:rsidRPr="0010460C">
              <w:rPr>
                <w:rFonts w:ascii="Times New Roman" w:hAnsi="Times New Roman"/>
                <w:bCs/>
                <w:i/>
                <w:sz w:val="28"/>
              </w:rPr>
              <w:t>Ф</w:t>
            </w:r>
            <w:r w:rsidRPr="0010460C">
              <w:rPr>
                <w:rFonts w:ascii="Times New Roman" w:hAnsi="Times New Roman"/>
                <w:bCs/>
                <w:i/>
                <w:sz w:val="28"/>
                <w:vertAlign w:val="subscript"/>
              </w:rPr>
              <w:t>л</w:t>
            </w:r>
            <w:r>
              <w:rPr>
                <w:rFonts w:ascii="Times New Roman" w:hAnsi="Times New Roman"/>
                <w:bCs/>
                <w:i/>
                <w:sz w:val="28"/>
              </w:rPr>
              <w:t>,</w:t>
            </w:r>
            <w:r>
              <w:rPr>
                <w:rFonts w:ascii="Times New Roman" w:hAnsi="Times New Roman"/>
                <w:bCs/>
                <w:i/>
                <w:sz w:val="28"/>
                <w:vertAlign w:val="subscript"/>
              </w:rPr>
              <w:t xml:space="preserve"> </w:t>
            </w:r>
            <w:r w:rsidRPr="0010460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10460C">
              <w:rPr>
                <w:rFonts w:ascii="Times New Roman" w:hAnsi="Times New Roman" w:cs="Times New Roman"/>
                <w:sz w:val="24"/>
                <w:szCs w:val="24"/>
              </w:rPr>
              <w:t>лм</w:t>
            </w:r>
          </w:p>
        </w:tc>
        <w:tc>
          <w:tcPr>
            <w:tcW w:w="1843" w:type="dxa"/>
            <w:vAlign w:val="center"/>
          </w:tcPr>
          <w:p w:rsidR="009828D2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60C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2551" w:type="dxa"/>
            <w:vAlign w:val="center"/>
          </w:tcPr>
          <w:p w:rsidR="009828D2" w:rsidRDefault="009828D2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60C">
              <w:rPr>
                <w:rFonts w:ascii="Times New Roman" w:hAnsi="Times New Roman" w:cs="Times New Roman"/>
                <w:sz w:val="24"/>
                <w:szCs w:val="24"/>
              </w:rPr>
              <w:t>Световой поток светильника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8151AC">
              <w:rPr>
                <w:rFonts w:ascii="Times New Roman" w:hAnsi="Times New Roman" w:cs="Times New Roman"/>
                <w:i/>
                <w:sz w:val="24"/>
                <w:szCs w:val="24"/>
              </w:rPr>
              <w:t>Фсв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10460C">
              <w:rPr>
                <w:rFonts w:ascii="Times New Roman" w:hAnsi="Times New Roman" w:cs="Times New Roman"/>
                <w:sz w:val="24"/>
                <w:szCs w:val="24"/>
              </w:rPr>
              <w:t>лм</w:t>
            </w:r>
          </w:p>
        </w:tc>
      </w:tr>
      <w:tr w:rsidR="009828D2" w:rsidRPr="00784141" w:rsidTr="000F4D48">
        <w:trPr>
          <w:trHeight w:val="277"/>
        </w:trPr>
        <w:tc>
          <w:tcPr>
            <w:tcW w:w="1419" w:type="dxa"/>
          </w:tcPr>
          <w:p w:rsidR="009828D2" w:rsidRDefault="00784141" w:rsidP="00430CF1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4141">
              <w:rPr>
                <w:rFonts w:ascii="Times New Roman" w:hAnsi="Times New Roman" w:cs="Times New Roman"/>
                <w:sz w:val="24"/>
                <w:szCs w:val="24"/>
              </w:rPr>
              <w:t>PTF/R</w:t>
            </w:r>
            <w:r w:rsidR="00430CF1">
              <w:rPr>
                <w:rFonts w:ascii="Times New Roman" w:hAnsi="Times New Roman" w:cs="Times New Roman"/>
                <w:sz w:val="24"/>
                <w:szCs w:val="24"/>
              </w:rPr>
              <w:t xml:space="preserve"> 228</w:t>
            </w:r>
          </w:p>
        </w:tc>
        <w:tc>
          <w:tcPr>
            <w:tcW w:w="2126" w:type="dxa"/>
          </w:tcPr>
          <w:p w:rsidR="009828D2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43" w:type="dxa"/>
          </w:tcPr>
          <w:p w:rsidR="009828D2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2600</w:t>
            </w:r>
          </w:p>
        </w:tc>
        <w:tc>
          <w:tcPr>
            <w:tcW w:w="1843" w:type="dxa"/>
            <w:vAlign w:val="center"/>
          </w:tcPr>
          <w:p w:rsidR="009828D2" w:rsidRPr="00784141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841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PTF/R UNI LED(33 </w:t>
            </w:r>
            <w:r w:rsidRPr="00784141">
              <w:rPr>
                <w:rFonts w:ascii="Times New Roman" w:hAnsi="Times New Roman" w:cs="Times New Roman"/>
                <w:sz w:val="24"/>
                <w:szCs w:val="24"/>
              </w:rPr>
              <w:t>Вт</w:t>
            </w:r>
            <w:r w:rsidRPr="007841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551" w:type="dxa"/>
            <w:vAlign w:val="center"/>
          </w:tcPr>
          <w:p w:rsidR="009828D2" w:rsidRPr="00784141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2900</w:t>
            </w:r>
          </w:p>
        </w:tc>
      </w:tr>
      <w:tr w:rsidR="00784141" w:rsidTr="000F4D48">
        <w:trPr>
          <w:trHeight w:val="277"/>
        </w:trPr>
        <w:tc>
          <w:tcPr>
            <w:tcW w:w="1419" w:type="dxa"/>
          </w:tcPr>
          <w:p w:rsidR="00784141" w:rsidRPr="00784141" w:rsidRDefault="00784141" w:rsidP="00430CF1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84141">
              <w:rPr>
                <w:rFonts w:ascii="Times New Roman" w:hAnsi="Times New Roman" w:cs="Times New Roman"/>
                <w:sz w:val="24"/>
                <w:szCs w:val="24"/>
              </w:rPr>
              <w:t>PTF/R</w:t>
            </w:r>
            <w:r w:rsidR="00430CF1">
              <w:rPr>
                <w:rFonts w:ascii="Times New Roman" w:hAnsi="Times New Roman" w:cs="Times New Roman"/>
                <w:sz w:val="24"/>
                <w:szCs w:val="24"/>
              </w:rPr>
              <w:t xml:space="preserve"> 414</w:t>
            </w:r>
          </w:p>
        </w:tc>
        <w:tc>
          <w:tcPr>
            <w:tcW w:w="2126" w:type="dxa"/>
          </w:tcPr>
          <w:p w:rsidR="00784141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43" w:type="dxa"/>
          </w:tcPr>
          <w:p w:rsidR="00784141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1200</w:t>
            </w:r>
          </w:p>
        </w:tc>
        <w:tc>
          <w:tcPr>
            <w:tcW w:w="1843" w:type="dxa"/>
            <w:vAlign w:val="center"/>
          </w:tcPr>
          <w:p w:rsidR="00784141" w:rsidRPr="0010460C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vAlign w:val="center"/>
          </w:tcPr>
          <w:p w:rsidR="00784141" w:rsidRPr="0010460C" w:rsidRDefault="00784141" w:rsidP="00450785">
            <w:pPr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4721E" w:rsidRDefault="0054721E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</w:rPr>
      </w:pPr>
    </w:p>
    <w:p w:rsidR="009828D2" w:rsidRPr="00E60CB9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9828D2">
        <w:rPr>
          <w:rFonts w:ascii="Times New Roman" w:eastAsia="Calibri" w:hAnsi="Times New Roman" w:cs="Times New Roman"/>
          <w:b/>
          <w:bCs/>
          <w:sz w:val="28"/>
        </w:rPr>
        <w:t>Определение коэффициента использования</w:t>
      </w:r>
      <w:r w:rsidR="00703C7A">
        <w:rPr>
          <w:rFonts w:ascii="Times New Roman" w:eastAsia="Calibri" w:hAnsi="Times New Roman" w:cs="Times New Roman"/>
          <w:b/>
          <w:bCs/>
          <w:sz w:val="28"/>
        </w:rPr>
        <w:t xml:space="preserve"> (</w:t>
      </w:r>
      <w:r w:rsidR="00703C7A">
        <w:rPr>
          <w:rFonts w:ascii="Times New Roman" w:eastAsia="Calibri" w:hAnsi="Times New Roman" w:cs="Times New Roman"/>
          <w:b/>
          <w:bCs/>
          <w:sz w:val="28"/>
          <w:lang w:val="en-US"/>
        </w:rPr>
        <w:t>U</w:t>
      </w:r>
      <w:r w:rsidR="00703C7A" w:rsidRPr="00E60CB9">
        <w:rPr>
          <w:rFonts w:ascii="Times New Roman" w:eastAsia="Calibri" w:hAnsi="Times New Roman" w:cs="Times New Roman"/>
          <w:b/>
          <w:bCs/>
          <w:sz w:val="28"/>
        </w:rPr>
        <w:t>)</w:t>
      </w: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  <w:lang w:val="en-US"/>
        </w:rPr>
        <w:t>U</w:t>
      </w:r>
      <w:r w:rsidRPr="009828D2">
        <w:rPr>
          <w:rFonts w:ascii="Times New Roman" w:eastAsia="Calibri" w:hAnsi="Times New Roman" w:cs="Times New Roman"/>
          <w:bCs/>
          <w:sz w:val="28"/>
        </w:rPr>
        <w:t xml:space="preserve"> – коэффициент использования (в таблицах коэффициентов приведен к 100, для расчета необходимо  разделить значение на 100);</w:t>
      </w: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Данный коэффициент характеризует эффективность использования светового прибора в помещении. Для его определения необходимо знать индекс помещения φ и коэффициент отражения стен, пола и потолка.</w:t>
      </w: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Индекс помещения</w:t>
      </w:r>
      <w:r>
        <w:rPr>
          <w:rFonts w:ascii="Times New Roman" w:eastAsia="Calibri" w:hAnsi="Times New Roman" w:cs="Times New Roman"/>
          <w:bCs/>
          <w:sz w:val="28"/>
        </w:rPr>
        <w:t xml:space="preserve"> рассчитывается по следующей формуле</w:t>
      </w:r>
      <w:r w:rsidRPr="009828D2">
        <w:rPr>
          <w:rFonts w:ascii="Times New Roman" w:eastAsia="Calibri" w:hAnsi="Times New Roman" w:cs="Times New Roman"/>
          <w:bCs/>
          <w:sz w:val="28"/>
        </w:rPr>
        <w:t>:</w:t>
      </w:r>
    </w:p>
    <w:p w:rsidR="009828D2" w:rsidRPr="009828D2" w:rsidRDefault="009828D2" w:rsidP="009828D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position w:val="-30"/>
          <w:sz w:val="28"/>
        </w:rPr>
        <w:object w:dxaOrig="212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36pt" o:ole="">
            <v:imagedata r:id="rId7" o:title=""/>
          </v:shape>
          <o:OLEObject Type="Embed" ProgID="Equation.3" ShapeID="_x0000_i1025" DrawAspect="Content" ObjectID="_1761655429" r:id="rId8"/>
        </w:object>
      </w:r>
    </w:p>
    <w:p w:rsidR="009828D2" w:rsidRPr="009828D2" w:rsidRDefault="009828D2" w:rsidP="009828D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noProof/>
          <w:sz w:val="28"/>
          <w:lang w:eastAsia="ru-RU"/>
        </w:rPr>
        <w:drawing>
          <wp:inline distT="0" distB="0" distL="0" distR="0" wp14:anchorId="2969C669" wp14:editId="59ED85EE">
            <wp:extent cx="2457450" cy="23840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030" cy="238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8D2" w:rsidRPr="009828D2" w:rsidRDefault="009828D2" w:rsidP="009828D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Рисунок 1 – Схема помещения</w:t>
      </w: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Из таблицы 1 выбираем коэффициент отражения и находим коэффициент использования (</w:t>
      </w:r>
      <w:r w:rsidRPr="009828D2">
        <w:rPr>
          <w:rFonts w:ascii="Times New Roman" w:eastAsia="Calibri" w:hAnsi="Times New Roman" w:cs="Times New Roman"/>
          <w:bCs/>
          <w:sz w:val="28"/>
          <w:lang w:val="en-US"/>
        </w:rPr>
        <w:t>U</w:t>
      </w:r>
      <w:r w:rsidRPr="009828D2">
        <w:rPr>
          <w:rFonts w:ascii="Times New Roman" w:eastAsia="Calibri" w:hAnsi="Times New Roman" w:cs="Times New Roman"/>
          <w:bCs/>
          <w:sz w:val="28"/>
        </w:rPr>
        <w:t xml:space="preserve">) по таблицам </w:t>
      </w:r>
      <w:r>
        <w:rPr>
          <w:rFonts w:ascii="Times New Roman" w:eastAsia="Calibri" w:hAnsi="Times New Roman" w:cs="Times New Roman"/>
          <w:bCs/>
          <w:sz w:val="28"/>
        </w:rPr>
        <w:t>для выбранного светильника</w:t>
      </w:r>
      <w:r w:rsidRPr="009828D2">
        <w:rPr>
          <w:rFonts w:ascii="Times New Roman" w:eastAsia="Calibri" w:hAnsi="Times New Roman" w:cs="Times New Roman"/>
          <w:bCs/>
          <w:sz w:val="28"/>
        </w:rPr>
        <w:t>.</w:t>
      </w:r>
    </w:p>
    <w:p w:rsidR="00703C7A" w:rsidRDefault="00703C7A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</w:p>
    <w:p w:rsidR="00703C7A" w:rsidRDefault="00703C7A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</w:p>
    <w:p w:rsidR="00703C7A" w:rsidRDefault="00703C7A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</w:p>
    <w:p w:rsidR="00703C7A" w:rsidRDefault="00703C7A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</w:p>
    <w:p w:rsidR="00703C7A" w:rsidRDefault="00703C7A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Таблица 1 – Коэффициенты отражения</w:t>
      </w:r>
    </w:p>
    <w:p w:rsidR="009828D2" w:rsidRDefault="009828D2" w:rsidP="009828D2">
      <w:pPr>
        <w:spacing w:after="0" w:line="360" w:lineRule="auto"/>
        <w:ind w:firstLine="567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837E8DC" wp14:editId="63ECFAE3">
            <wp:extent cx="3485206" cy="1542415"/>
            <wp:effectExtent l="0" t="0" r="127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79" t="69342" r="50624" b="17757"/>
                    <a:stretch/>
                  </pic:blipFill>
                  <pic:spPr bwMode="auto">
                    <a:xfrm>
                      <a:off x="0" y="0"/>
                      <a:ext cx="3490627" cy="154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EDE" w:rsidRPr="00703C7A" w:rsidRDefault="00230EDE" w:rsidP="009828D2">
      <w:pPr>
        <w:spacing w:after="0" w:line="360" w:lineRule="auto"/>
        <w:ind w:firstLine="567"/>
        <w:jc w:val="both"/>
        <w:rPr>
          <w:rFonts w:ascii="Times New Roman" w:hAnsi="Times New Roman"/>
          <w:bCs/>
          <w:noProof/>
          <w:sz w:val="28"/>
          <w:lang w:val="en-US" w:eastAsia="ru-RU"/>
        </w:rPr>
      </w:pPr>
      <w:r w:rsidRPr="00703C7A">
        <w:rPr>
          <w:rFonts w:ascii="Times New Roman" w:hAnsi="Times New Roman"/>
          <w:bCs/>
          <w:noProof/>
          <w:sz w:val="28"/>
          <w:lang w:eastAsia="ru-RU"/>
        </w:rPr>
        <w:t>Коэффициент использования (</w:t>
      </w:r>
      <w:r w:rsidRPr="00703C7A">
        <w:rPr>
          <w:rFonts w:ascii="Times New Roman" w:hAnsi="Times New Roman"/>
          <w:bCs/>
          <w:noProof/>
          <w:sz w:val="28"/>
          <w:lang w:val="en-US" w:eastAsia="ru-RU"/>
        </w:rPr>
        <w:t>U)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"/>
        <w:gridCol w:w="500"/>
        <w:gridCol w:w="4310"/>
        <w:gridCol w:w="4131"/>
      </w:tblGrid>
      <w:tr w:rsidR="00D97A40" w:rsidTr="00703C7A">
        <w:tc>
          <w:tcPr>
            <w:tcW w:w="416" w:type="dxa"/>
            <w:vAlign w:val="center"/>
          </w:tcPr>
          <w:p w:rsidR="00D97A40" w:rsidRDefault="00D97A40" w:rsidP="009828D2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Cs/>
                <w:sz w:val="28"/>
              </w:rPr>
            </w:pPr>
          </w:p>
          <w:p w:rsidR="00D97A40" w:rsidRDefault="00D97A40" w:rsidP="009828D2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bCs/>
                <w:sz w:val="28"/>
              </w:rPr>
            </w:pPr>
          </w:p>
          <w:p w:rsidR="00D97A40" w:rsidRDefault="00D97A40" w:rsidP="009828D2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  <w:r w:rsidRPr="009828D2">
              <w:rPr>
                <w:rFonts w:ascii="Times New Roman" w:eastAsia="Calibri" w:hAnsi="Times New Roman" w:cs="Times New Roman"/>
                <w:bCs/>
                <w:sz w:val="28"/>
              </w:rPr>
              <w:t>φ</w:t>
            </w:r>
          </w:p>
        </w:tc>
        <w:tc>
          <w:tcPr>
            <w:tcW w:w="521" w:type="dxa"/>
          </w:tcPr>
          <w:p w:rsidR="00D97A40" w:rsidRDefault="00703C7A" w:rsidP="009828D2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  <w:r>
              <w:rPr>
                <w:rFonts w:ascii="Times New Roman" w:hAnsi="Times New Roman"/>
                <w:bCs/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B820E48" wp14:editId="676A9A39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606425</wp:posOffset>
                      </wp:positionV>
                      <wp:extent cx="200025" cy="1571625"/>
                      <wp:effectExtent l="38100" t="0" r="28575" b="28575"/>
                      <wp:wrapNone/>
                      <wp:docPr id="5" name="Левая фигурная скобка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571625"/>
                              </a:xfrm>
                              <a:prstGeom prst="leftBrace">
                                <a:avLst/>
                              </a:prstGeom>
                              <a:ln w="1270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F1088"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Левая фигурная скобка 5" o:spid="_x0000_s1026" type="#_x0000_t87" style="position:absolute;margin-left:-1.9pt;margin-top:47.75pt;width:15.75pt;height:1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" adj="229" strokecolor="black [3200]" strokeweight="1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326" w:type="dxa"/>
          </w:tcPr>
          <w:p w:rsidR="00D97A40" w:rsidRDefault="00264E22" w:rsidP="00C87E45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  <w:r>
              <w:rPr>
                <w:rFonts w:ascii="Times New Roman" w:hAnsi="Times New Roman"/>
                <w:bCs/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DD4CEFF" wp14:editId="4815FDDA">
                      <wp:simplePos x="0" y="0"/>
                      <wp:positionH relativeFrom="column">
                        <wp:posOffset>1118869</wp:posOffset>
                      </wp:positionH>
                      <wp:positionV relativeFrom="paragraph">
                        <wp:posOffset>-334645</wp:posOffset>
                      </wp:positionV>
                      <wp:extent cx="219075" cy="2657475"/>
                      <wp:effectExtent l="0" t="0" r="0" b="28575"/>
                      <wp:wrapNone/>
                      <wp:docPr id="4" name="Овал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219075" cy="26574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EC3860" id="Овал 4" o:spid="_x0000_s1026" style="position:absolute;margin-left:88.1pt;margin-top:-26.35pt;width:17.25pt;height:209.2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C87E45">
              <w:rPr>
                <w:rFonts w:ascii="Times New Roman" w:hAnsi="Times New Roman"/>
                <w:bCs/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824BFDF" wp14:editId="24E18CE1">
                      <wp:simplePos x="0" y="0"/>
                      <wp:positionH relativeFrom="column">
                        <wp:posOffset>1109345</wp:posOffset>
                      </wp:positionH>
                      <wp:positionV relativeFrom="paragraph">
                        <wp:posOffset>27305</wp:posOffset>
                      </wp:positionV>
                      <wp:extent cx="361950" cy="2295525"/>
                      <wp:effectExtent l="0" t="0" r="19050" b="28575"/>
                      <wp:wrapNone/>
                      <wp:docPr id="11" name="Овал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22955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CD10C5" id="Овал 11" o:spid="_x0000_s1026" style="position:absolute;margin-left:87.35pt;margin-top:2.15pt;width:28.5pt;height:180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" filled="f" strokecolor="red" strokeweight="1.5pt">
                      <v:stroke joinstyle="miter"/>
                    </v:oval>
                  </w:pict>
                </mc:Fallback>
              </mc:AlternateContent>
            </w:r>
            <w:r w:rsidR="00C87E45" w:rsidRPr="008A6840">
              <w:rPr>
                <w:rFonts w:ascii="Times New Roman" w:hAnsi="Times New Roman"/>
                <w:bCs/>
                <w:noProof/>
                <w:sz w:val="28"/>
                <w:lang w:eastAsia="ru-RU"/>
              </w:rPr>
              <w:drawing>
                <wp:inline distT="0" distB="0" distL="0" distR="0" wp14:anchorId="7BE6566C" wp14:editId="4E8E6066">
                  <wp:extent cx="2466975" cy="2168400"/>
                  <wp:effectExtent l="0" t="0" r="0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601" cy="2171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2" w:type="dxa"/>
          </w:tcPr>
          <w:p w:rsidR="00D97A40" w:rsidRDefault="008E5DC8" w:rsidP="009828D2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1509F0" wp14:editId="0D2B10B6">
                  <wp:extent cx="2438752" cy="212407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2972" t="21381" r="37146" b="47833"/>
                          <a:stretch/>
                        </pic:blipFill>
                        <pic:spPr bwMode="auto">
                          <a:xfrm>
                            <a:off x="0" y="0"/>
                            <a:ext cx="2441220" cy="212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EDE" w:rsidTr="00703C7A">
        <w:tc>
          <w:tcPr>
            <w:tcW w:w="5263" w:type="dxa"/>
            <w:gridSpan w:val="3"/>
          </w:tcPr>
          <w:p w:rsidR="00230EDE" w:rsidRDefault="00230EDE" w:rsidP="009828D2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</w:p>
        </w:tc>
        <w:tc>
          <w:tcPr>
            <w:tcW w:w="4082" w:type="dxa"/>
          </w:tcPr>
          <w:p w:rsidR="00230EDE" w:rsidRDefault="008E5DC8" w:rsidP="009828D2">
            <w:pPr>
              <w:spacing w:line="360" w:lineRule="auto"/>
              <w:jc w:val="both"/>
              <w:rPr>
                <w:rFonts w:ascii="Times New Roman" w:hAnsi="Times New Roman"/>
                <w:bCs/>
                <w:noProof/>
                <w:sz w:val="28"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BFBD730" wp14:editId="0453E81D">
                  <wp:extent cx="2486025" cy="2111418"/>
                  <wp:effectExtent l="0" t="0" r="0" b="317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7841" t="28506" r="38749" b="36146"/>
                          <a:stretch/>
                        </pic:blipFill>
                        <pic:spPr bwMode="auto">
                          <a:xfrm>
                            <a:off x="0" y="0"/>
                            <a:ext cx="2489254" cy="211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C7A" w:rsidRPr="009828D2" w:rsidRDefault="00D770B1" w:rsidP="00703C7A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t>Определение к</w:t>
      </w:r>
      <w:r w:rsidR="00703C7A">
        <w:rPr>
          <w:rFonts w:ascii="Times New Roman" w:eastAsia="Calibri" w:hAnsi="Times New Roman" w:cs="Times New Roman"/>
          <w:b/>
          <w:bCs/>
          <w:sz w:val="28"/>
        </w:rPr>
        <w:t>оэффициент</w:t>
      </w:r>
      <w:r>
        <w:rPr>
          <w:rFonts w:ascii="Times New Roman" w:eastAsia="Calibri" w:hAnsi="Times New Roman" w:cs="Times New Roman"/>
          <w:b/>
          <w:bCs/>
          <w:sz w:val="28"/>
        </w:rPr>
        <w:t>а</w:t>
      </w:r>
      <w:r w:rsidR="00703C7A">
        <w:rPr>
          <w:rFonts w:ascii="Times New Roman" w:eastAsia="Calibri" w:hAnsi="Times New Roman" w:cs="Times New Roman"/>
          <w:b/>
          <w:bCs/>
          <w:sz w:val="28"/>
        </w:rPr>
        <w:t xml:space="preserve"> </w:t>
      </w:r>
      <w:r w:rsidR="00703C7A" w:rsidRPr="009828D2">
        <w:rPr>
          <w:rFonts w:ascii="Times New Roman" w:eastAsia="Calibri" w:hAnsi="Times New Roman" w:cs="Times New Roman"/>
          <w:b/>
          <w:bCs/>
          <w:sz w:val="28"/>
        </w:rPr>
        <w:t xml:space="preserve">запаса </w:t>
      </w:r>
      <w:r w:rsidR="00703C7A" w:rsidRPr="00703C7A">
        <w:rPr>
          <w:rFonts w:ascii="Times New Roman" w:eastAsia="Calibri" w:hAnsi="Times New Roman" w:cs="Times New Roman"/>
          <w:b/>
          <w:bCs/>
          <w:sz w:val="28"/>
        </w:rPr>
        <w:t>(Кз)</w:t>
      </w:r>
    </w:p>
    <w:p w:rsidR="009828D2" w:rsidRPr="009828D2" w:rsidRDefault="009828D2" w:rsidP="009828D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Times New Roman" w:eastAsia="Calibri" w:hAnsi="Times New Roman" w:cs="Times New Roman"/>
          <w:bCs/>
          <w:sz w:val="28"/>
        </w:rPr>
        <w:t>Таблица 2 – Зависимость коэффициента запаса от типа помещения</w:t>
      </w:r>
      <w:r w:rsidR="00703C7A" w:rsidRPr="00703C7A">
        <w:rPr>
          <w:rFonts w:ascii="Times New Roman" w:eastAsia="Calibri" w:hAnsi="Times New Roman" w:cs="Times New Roman"/>
          <w:bCs/>
          <w:sz w:val="28"/>
        </w:rPr>
        <w:t xml:space="preserve"> (</w:t>
      </w:r>
      <w:r w:rsidR="00703C7A">
        <w:rPr>
          <w:rFonts w:ascii="Times New Roman" w:eastAsia="Calibri" w:hAnsi="Times New Roman" w:cs="Times New Roman"/>
          <w:bCs/>
          <w:sz w:val="28"/>
        </w:rPr>
        <w:t>Кз)</w:t>
      </w:r>
    </w:p>
    <w:p w:rsidR="009828D2" w:rsidRPr="009828D2" w:rsidRDefault="009828D2" w:rsidP="009828D2">
      <w:pPr>
        <w:spacing w:after="0" w:line="360" w:lineRule="auto"/>
        <w:jc w:val="both"/>
        <w:rPr>
          <w:rFonts w:ascii="Times New Roman" w:eastAsia="Calibri" w:hAnsi="Times New Roman" w:cs="Times New Roman"/>
          <w:bCs/>
          <w:sz w:val="28"/>
        </w:rPr>
      </w:pPr>
      <w:r w:rsidRPr="009828D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1561D4CC" wp14:editId="652D5306">
            <wp:extent cx="3140786" cy="17145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796" t="37210" r="33404" b="44546"/>
                    <a:stretch/>
                  </pic:blipFill>
                  <pic:spPr bwMode="auto">
                    <a:xfrm>
                      <a:off x="0" y="0"/>
                      <a:ext cx="3289303" cy="1795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28D2" w:rsidRPr="009828D2" w:rsidSect="0054721E">
      <w:pgSz w:w="11906" w:h="16838"/>
      <w:pgMar w:top="1134" w:right="850" w:bottom="709" w:left="1701" w:header="708" w:footer="11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0C71" w:rsidRDefault="00360C71" w:rsidP="0054721E">
      <w:pPr>
        <w:spacing w:after="0" w:line="240" w:lineRule="auto"/>
      </w:pPr>
      <w:r>
        <w:separator/>
      </w:r>
    </w:p>
  </w:endnote>
  <w:endnote w:type="continuationSeparator" w:id="0">
    <w:p w:rsidR="00360C71" w:rsidRDefault="00360C71" w:rsidP="005472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0C71" w:rsidRDefault="00360C71" w:rsidP="0054721E">
      <w:pPr>
        <w:spacing w:after="0" w:line="240" w:lineRule="auto"/>
      </w:pPr>
      <w:r>
        <w:separator/>
      </w:r>
    </w:p>
  </w:footnote>
  <w:footnote w:type="continuationSeparator" w:id="0">
    <w:p w:rsidR="00360C71" w:rsidRDefault="00360C71" w:rsidP="005472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E79"/>
    <w:rsid w:val="000F4D48"/>
    <w:rsid w:val="00162ED6"/>
    <w:rsid w:val="00190BED"/>
    <w:rsid w:val="00230EDE"/>
    <w:rsid w:val="00264DA5"/>
    <w:rsid w:val="00264E22"/>
    <w:rsid w:val="00360C71"/>
    <w:rsid w:val="004025BC"/>
    <w:rsid w:val="00430CF1"/>
    <w:rsid w:val="004F2777"/>
    <w:rsid w:val="0054721E"/>
    <w:rsid w:val="00703C7A"/>
    <w:rsid w:val="00784141"/>
    <w:rsid w:val="008151AC"/>
    <w:rsid w:val="00853400"/>
    <w:rsid w:val="008E5DC8"/>
    <w:rsid w:val="0094295E"/>
    <w:rsid w:val="009828D2"/>
    <w:rsid w:val="00A01A68"/>
    <w:rsid w:val="00C87E45"/>
    <w:rsid w:val="00D47E79"/>
    <w:rsid w:val="00D770B1"/>
    <w:rsid w:val="00D97A40"/>
    <w:rsid w:val="00E60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39E12065-EA48-4A2F-B856-697FD9E11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828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a5"/>
    <w:uiPriority w:val="99"/>
    <w:unhideWhenUsed/>
    <w:rsid w:val="005472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4721E"/>
  </w:style>
  <w:style w:type="paragraph" w:styleId="a6">
    <w:name w:val="footer"/>
    <w:basedOn w:val="a"/>
    <w:link w:val="a7"/>
    <w:uiPriority w:val="99"/>
    <w:unhideWhenUsed/>
    <w:rsid w:val="005472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472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w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9CE0C9-4366-47E9-A97A-779C9BB5E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Голубенко Наталья Олеговна</dc:creator>
  <cp:keywords/>
  <dc:description/>
  <cp:lastModifiedBy>Голубенко Наталья Олеговна</cp:lastModifiedBy>
  <cp:revision>12</cp:revision>
  <dcterms:created xsi:type="dcterms:W3CDTF">2023-05-10T10:27:00Z</dcterms:created>
  <dcterms:modified xsi:type="dcterms:W3CDTF">2023-11-16T12:57:00Z</dcterms:modified>
</cp:coreProperties>
</file>